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0216F" w14:textId="77777777" w:rsidR="0055136D" w:rsidRDefault="0055136D" w:rsidP="0055136D">
      <w:pPr>
        <w:jc w:val="center"/>
        <w:rPr>
          <w:b/>
          <w:bCs/>
          <w:sz w:val="44"/>
          <w:szCs w:val="44"/>
        </w:rPr>
      </w:pPr>
    </w:p>
    <w:p w14:paraId="39184397" w14:textId="77777777" w:rsidR="0055136D" w:rsidRDefault="0055136D" w:rsidP="0055136D">
      <w:pPr>
        <w:jc w:val="center"/>
        <w:rPr>
          <w:b/>
          <w:bCs/>
          <w:sz w:val="44"/>
          <w:szCs w:val="44"/>
        </w:rPr>
      </w:pPr>
    </w:p>
    <w:p w14:paraId="69B11B5B" w14:textId="07CF5C65" w:rsidR="00262695" w:rsidRPr="0055136D" w:rsidRDefault="00262695" w:rsidP="0055136D">
      <w:pPr>
        <w:jc w:val="center"/>
        <w:rPr>
          <w:b/>
          <w:bCs/>
          <w:sz w:val="44"/>
          <w:szCs w:val="44"/>
        </w:rPr>
      </w:pPr>
      <w:r w:rsidRPr="0055136D">
        <w:rPr>
          <w:b/>
          <w:bCs/>
          <w:sz w:val="44"/>
          <w:szCs w:val="44"/>
        </w:rPr>
        <w:t>RAPORT DE ACTIVITATE</w:t>
      </w:r>
    </w:p>
    <w:p w14:paraId="4A735411" w14:textId="558D8977" w:rsidR="00262695" w:rsidRPr="0055136D" w:rsidRDefault="00262695" w:rsidP="0055136D">
      <w:pPr>
        <w:jc w:val="center"/>
        <w:rPr>
          <w:sz w:val="44"/>
          <w:szCs w:val="44"/>
        </w:rPr>
      </w:pPr>
      <w:r w:rsidRPr="0055136D">
        <w:rPr>
          <w:sz w:val="44"/>
          <w:szCs w:val="44"/>
        </w:rPr>
        <w:t xml:space="preserve">Serviciul </w:t>
      </w:r>
      <w:r w:rsidRPr="0055136D">
        <w:rPr>
          <w:sz w:val="44"/>
          <w:szCs w:val="44"/>
        </w:rPr>
        <w:t>s</w:t>
      </w:r>
      <w:r w:rsidRPr="0055136D">
        <w:rPr>
          <w:sz w:val="44"/>
          <w:szCs w:val="44"/>
        </w:rPr>
        <w:t xml:space="preserve">ocial </w:t>
      </w:r>
      <w:r w:rsidRPr="0055136D">
        <w:rPr>
          <w:sz w:val="44"/>
          <w:szCs w:val="44"/>
        </w:rPr>
        <w:t xml:space="preserve">: </w:t>
      </w:r>
      <w:r w:rsidRPr="0055136D">
        <w:rPr>
          <w:sz w:val="44"/>
          <w:szCs w:val="44"/>
        </w:rPr>
        <w:t>Cămin pentru Persoane Vârstnice “Centrul Vârstnicului”</w:t>
      </w:r>
    </w:p>
    <w:p w14:paraId="456CDA21" w14:textId="40AE4F59" w:rsidR="00262695" w:rsidRPr="0055136D" w:rsidRDefault="00262695" w:rsidP="0055136D">
      <w:pPr>
        <w:jc w:val="center"/>
        <w:rPr>
          <w:sz w:val="44"/>
          <w:szCs w:val="44"/>
        </w:rPr>
      </w:pPr>
      <w:r w:rsidRPr="0055136D">
        <w:rPr>
          <w:sz w:val="44"/>
          <w:szCs w:val="44"/>
        </w:rPr>
        <w:t>Perioada: Martie 2023 - Decembrie 2023</w:t>
      </w:r>
    </w:p>
    <w:p w14:paraId="7BF9088A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2B5A8C6F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4BCA5218" w14:textId="7A204CC9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Raportul de față prezintă activitatea desfășurată de Căminul pentru Persoane Vârstnice "Centrul Vârstnicului" în perioada martie 2023 - decembrie 2023. Obiectivul principal al serviciului nostru social este de a oferi persoanelor vârstnice sprijin social și medical, cazare, hrană și activități menite să îmbunătățească calitatea vieții acestora</w:t>
      </w:r>
      <w:r w:rsidR="0055136D">
        <w:rPr>
          <w:sz w:val="24"/>
          <w:szCs w:val="24"/>
        </w:rPr>
        <w:t xml:space="preserve">; </w:t>
      </w:r>
      <w:r w:rsidR="0055136D" w:rsidRPr="0055136D">
        <w:rPr>
          <w:sz w:val="24"/>
          <w:szCs w:val="24"/>
        </w:rPr>
        <w:t>reprezintă un loc specializat în oferirea de îngrijire și asistență socială pentru persoanele în vârstă care nu mai pot locui independent din cauza vârstei, a stării de sănătate sau a altor motive personale.</w:t>
      </w:r>
    </w:p>
    <w:p w14:paraId="0457F35A" w14:textId="77777777" w:rsidR="00262695" w:rsidRPr="00262695" w:rsidRDefault="00262695" w:rsidP="00262695">
      <w:pPr>
        <w:jc w:val="both"/>
        <w:rPr>
          <w:i/>
          <w:iCs/>
          <w:sz w:val="24"/>
          <w:szCs w:val="24"/>
        </w:rPr>
      </w:pPr>
    </w:p>
    <w:p w14:paraId="6FD946B4" w14:textId="75878B40" w:rsidR="00262695" w:rsidRPr="00262695" w:rsidRDefault="00262695" w:rsidP="00262695">
      <w:pPr>
        <w:jc w:val="both"/>
        <w:rPr>
          <w:i/>
          <w:iCs/>
          <w:sz w:val="24"/>
          <w:szCs w:val="24"/>
        </w:rPr>
      </w:pPr>
      <w:r w:rsidRPr="00262695">
        <w:rPr>
          <w:i/>
          <w:iCs/>
          <w:sz w:val="24"/>
          <w:szCs w:val="24"/>
        </w:rPr>
        <w:t>Descrierea generală a serviciului</w:t>
      </w:r>
      <w:r w:rsidRPr="00262695">
        <w:rPr>
          <w:i/>
          <w:iCs/>
          <w:sz w:val="24"/>
          <w:szCs w:val="24"/>
        </w:rPr>
        <w:t xml:space="preserve">: </w:t>
      </w:r>
    </w:p>
    <w:p w14:paraId="7D7A63FE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5467BE89" w14:textId="77777777" w:rsid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Căminul pentru persoane vârstnice "Centrul Vârstnicului" oferă servicii de îngrijire persoanelor de vârsta a treia, într-un mediu sigur și adaptat nevoilor lor. </w:t>
      </w:r>
    </w:p>
    <w:p w14:paraId="5B5B0A2C" w14:textId="61C4C288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Serviciile noastre includ:</w:t>
      </w:r>
    </w:p>
    <w:p w14:paraId="4EA22069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Cazare și masă zilnică</w:t>
      </w:r>
    </w:p>
    <w:p w14:paraId="3CC24199" w14:textId="2B057386" w:rsid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Îngrijire medicală primară și asistență medicală specializată</w:t>
      </w:r>
      <w:r>
        <w:rPr>
          <w:sz w:val="24"/>
          <w:szCs w:val="24"/>
        </w:rPr>
        <w:t>\</w:t>
      </w:r>
    </w:p>
    <w:p w14:paraId="71B0D6F9" w14:textId="0593DC65" w:rsidR="00262695" w:rsidRPr="00262695" w:rsidRDefault="00262695" w:rsidP="002626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Asistenta sociala </w:t>
      </w:r>
    </w:p>
    <w:p w14:paraId="035B622D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Activități recreative și de socializare</w:t>
      </w:r>
    </w:p>
    <w:p w14:paraId="63D218C9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Suport emoțional și psihologic</w:t>
      </w:r>
    </w:p>
    <w:p w14:paraId="0E0DB8F4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Îngrijire personală zilnică</w:t>
      </w:r>
    </w:p>
    <w:p w14:paraId="3F7D2BA0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3FFF81CD" w14:textId="44A5BB39" w:rsidR="00262695" w:rsidRPr="00262695" w:rsidRDefault="00262695" w:rsidP="00262695">
      <w:pPr>
        <w:jc w:val="both"/>
        <w:rPr>
          <w:i/>
          <w:iCs/>
          <w:sz w:val="24"/>
          <w:szCs w:val="24"/>
        </w:rPr>
      </w:pPr>
      <w:r w:rsidRPr="00262695">
        <w:rPr>
          <w:i/>
          <w:iCs/>
          <w:sz w:val="24"/>
          <w:szCs w:val="24"/>
        </w:rPr>
        <w:t>Capacitatea și structura beneficiară</w:t>
      </w:r>
    </w:p>
    <w:p w14:paraId="482365CC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11051229" w14:textId="36C09398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În perioada martie - decembrie 2023, căminul a avut o capacitate maximă de </w:t>
      </w:r>
      <w:r w:rsidRPr="00262695">
        <w:rPr>
          <w:sz w:val="24"/>
          <w:szCs w:val="24"/>
          <w:shd w:val="clear" w:color="auto" w:fill="FFFF00"/>
        </w:rPr>
        <w:t>………… locuri</w:t>
      </w:r>
      <w:r>
        <w:rPr>
          <w:sz w:val="24"/>
          <w:szCs w:val="24"/>
        </w:rPr>
        <w:t xml:space="preserve">. </w:t>
      </w:r>
      <w:r w:rsidRPr="00262695">
        <w:rPr>
          <w:sz w:val="24"/>
          <w:szCs w:val="24"/>
        </w:rPr>
        <w:t xml:space="preserve"> La începutul perioadei, erau înscriși</w:t>
      </w:r>
      <w:r>
        <w:rPr>
          <w:sz w:val="24"/>
          <w:szCs w:val="24"/>
        </w:rPr>
        <w:t xml:space="preserve"> un numar mediu de </w:t>
      </w:r>
      <w:r w:rsidRPr="0026269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262695">
        <w:rPr>
          <w:sz w:val="24"/>
          <w:szCs w:val="24"/>
        </w:rPr>
        <w:t xml:space="preserve"> de beneficiari, iar până la sfârșitul anului 2023, numărul de persoane asistate a crescut la </w:t>
      </w:r>
      <w:r>
        <w:rPr>
          <w:sz w:val="24"/>
          <w:szCs w:val="24"/>
        </w:rPr>
        <w:t>…………..</w:t>
      </w:r>
      <w:r w:rsidRPr="00262695">
        <w:rPr>
          <w:sz w:val="24"/>
          <w:szCs w:val="24"/>
        </w:rPr>
        <w:t xml:space="preserve"> de beneficiari. </w:t>
      </w:r>
      <w:r w:rsidR="0055136D">
        <w:rPr>
          <w:sz w:val="24"/>
          <w:szCs w:val="24"/>
        </w:rPr>
        <w:t xml:space="preserve">Dosare arhivate la finele anului 2023 au fost in numar de ……., dintre care ………….au decedat si urmatorii………..au parasit centrul </w:t>
      </w:r>
    </w:p>
    <w:p w14:paraId="0A967A93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49E91E69" w14:textId="642DC64A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Din punct de vedere demografic, media de vârstă a beneficiarilor a fost de 78 de ani, cu predominanță a femeilor, reprezentând 65% din totalul persoanelor cazate. Beneficiarii provin din medii sociale și economice diverse, majoritatea necesitând sprijin suplimentar pentru îngrijirea zilnică.</w:t>
      </w:r>
    </w:p>
    <w:p w14:paraId="0F408727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398D90F3" w14:textId="2D9930E1" w:rsidR="00262695" w:rsidRPr="00262695" w:rsidRDefault="00262695" w:rsidP="00262695">
      <w:pPr>
        <w:jc w:val="both"/>
        <w:rPr>
          <w:i/>
          <w:iCs/>
          <w:sz w:val="24"/>
          <w:szCs w:val="24"/>
        </w:rPr>
      </w:pPr>
      <w:r w:rsidRPr="00262695">
        <w:rPr>
          <w:i/>
          <w:iCs/>
          <w:sz w:val="24"/>
          <w:szCs w:val="24"/>
        </w:rPr>
        <w:t>Activități și servicii desfășurate</w:t>
      </w:r>
    </w:p>
    <w:p w14:paraId="06FE9372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6F6B35BB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Pe parcursul perioadei analizate, căminul a desfășurat următoarele activități:</w:t>
      </w:r>
    </w:p>
    <w:p w14:paraId="7EF94569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3BE8BE5D" w14:textId="75640245" w:rsidR="00262695" w:rsidRPr="00262695" w:rsidRDefault="00262695" w:rsidP="0026269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Îngrijire medicală</w:t>
      </w:r>
      <w:r w:rsidRPr="00262695">
        <w:rPr>
          <w:sz w:val="24"/>
          <w:szCs w:val="24"/>
        </w:rPr>
        <w:t xml:space="preserve">: </w:t>
      </w:r>
    </w:p>
    <w:p w14:paraId="6ADBBAF1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Consultații medicale regulate pentru toți beneficiarii.</w:t>
      </w:r>
    </w:p>
    <w:p w14:paraId="0A9FA27F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Supravegherea stării de sănătate și administrarea medicației.</w:t>
      </w:r>
    </w:p>
    <w:p w14:paraId="292987AD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Organizarea de vizite medicale periodice, inclusiv consultații de specialitate în cazurile necesare.</w:t>
      </w:r>
    </w:p>
    <w:p w14:paraId="3946D1C3" w14:textId="1CE46776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- Intervenții medicale de urgență și transport către spitale când a fost necesar (în medie, </w:t>
      </w:r>
      <w:r w:rsidRPr="00262695">
        <w:rPr>
          <w:sz w:val="24"/>
          <w:szCs w:val="24"/>
          <w:shd w:val="clear" w:color="auto" w:fill="FFFF00"/>
        </w:rPr>
        <w:t>……….</w:t>
      </w:r>
      <w:r w:rsidRPr="00262695">
        <w:rPr>
          <w:sz w:val="24"/>
          <w:szCs w:val="24"/>
          <w:shd w:val="clear" w:color="auto" w:fill="FFFF00"/>
        </w:rPr>
        <w:t xml:space="preserve"> </w:t>
      </w:r>
      <w:r w:rsidRPr="00262695">
        <w:rPr>
          <w:sz w:val="24"/>
          <w:szCs w:val="24"/>
        </w:rPr>
        <w:t>intervenții/lună).</w:t>
      </w:r>
    </w:p>
    <w:p w14:paraId="67D489F3" w14:textId="08EFC947" w:rsidR="00262695" w:rsidRPr="00262695" w:rsidRDefault="00262695" w:rsidP="0026269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Îngrijire personal</w:t>
      </w:r>
      <w:r>
        <w:rPr>
          <w:sz w:val="24"/>
          <w:szCs w:val="24"/>
        </w:rPr>
        <w:t>a</w:t>
      </w:r>
    </w:p>
    <w:p w14:paraId="5FBD243D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Asistență zilnică pentru igienă personală (baie, schimbarea hainelor, igiena dentară etc.).</w:t>
      </w:r>
    </w:p>
    <w:p w14:paraId="762426C0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Administrarea alimentației adaptate pentru fiecare beneficiar, inclusiv meniuri speciale pentru cei cu afecțiuni cronice (diabet, hipertensiune).</w:t>
      </w:r>
    </w:p>
    <w:p w14:paraId="63EF97D9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Îngrijire și supraveghere permanentă pentru beneficiarii cu mobilitate redusă.</w:t>
      </w:r>
    </w:p>
    <w:p w14:paraId="79A142A9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3A873DA3" w14:textId="061DBAAE" w:rsidR="00262695" w:rsidRPr="00262695" w:rsidRDefault="00262695" w:rsidP="0026269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Activități recreative și de socializare</w:t>
      </w:r>
    </w:p>
    <w:p w14:paraId="715473CC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Organizarea de ateliere de creație (desen, lucru manual, pictură).</w:t>
      </w:r>
    </w:p>
    <w:p w14:paraId="4FEB544A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Activități de socializare (jocuri de societate, sesiuni de lectură, vizionări de filme).</w:t>
      </w:r>
    </w:p>
    <w:p w14:paraId="120D8C67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Activități fizice moderate (gimnastică ușoară și plimbări asistate).</w:t>
      </w:r>
    </w:p>
    <w:p w14:paraId="2CD00603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Celebrări ale zilelor de naștere și alte evenimente speciale (Paște, Crăciun, Ziua Internațională a Persoanelor Vârstnice).</w:t>
      </w:r>
    </w:p>
    <w:p w14:paraId="43837C94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  </w:t>
      </w:r>
    </w:p>
    <w:p w14:paraId="264F0B4A" w14:textId="40830453" w:rsidR="00262695" w:rsidRPr="00262695" w:rsidRDefault="00262695" w:rsidP="0026269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Asistență psihologică și emoțională</w:t>
      </w:r>
    </w:p>
    <w:p w14:paraId="4170E156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Consiliere psihologică individuală pentru beneficiarii cu stări de anxietate sau depresie.</w:t>
      </w:r>
    </w:p>
    <w:p w14:paraId="228176B6" w14:textId="77777777" w:rsidR="00262695" w:rsidRP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Grupuri de suport pentru combaterea singurătății și adaptarea la viața de comunitate.</w:t>
      </w:r>
    </w:p>
    <w:p w14:paraId="5BB3EF1E" w14:textId="77777777" w:rsidR="00262695" w:rsidRDefault="00262695" w:rsidP="00262695">
      <w:pPr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Organizarea de întâlniri cu membrii familiilor pentru a stimula relațiile și integrarea socială.</w:t>
      </w:r>
    </w:p>
    <w:p w14:paraId="0F27A0AD" w14:textId="17810DA7" w:rsidR="00262695" w:rsidRDefault="00262695" w:rsidP="0026269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Asistenta sociala :</w:t>
      </w:r>
    </w:p>
    <w:p w14:paraId="7E7D4D8D" w14:textId="65AC77F5" w:rsidR="00262695" w:rsidRDefault="00262695" w:rsidP="00262695">
      <w:pPr>
        <w:pStyle w:val="ListParagraph"/>
        <w:numPr>
          <w:ilvl w:val="0"/>
          <w:numId w:val="11"/>
        </w:num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Consiliere in vederea cunoasterii drepturilor si obligatiilor pe toata perioada admiterii in centru</w:t>
      </w:r>
    </w:p>
    <w:p w14:paraId="4E64C5FF" w14:textId="193406A5" w:rsidR="00262695" w:rsidRDefault="00262695" w:rsidP="00262695">
      <w:pPr>
        <w:pStyle w:val="ListParagraph"/>
        <w:numPr>
          <w:ilvl w:val="0"/>
          <w:numId w:val="11"/>
        </w:num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Mentinerea relatiei cu apartinatorii/ familia.</w:t>
      </w:r>
    </w:p>
    <w:p w14:paraId="57BD4EC6" w14:textId="2E652E01" w:rsidR="00262695" w:rsidRPr="00262695" w:rsidRDefault="00262695" w:rsidP="00262695">
      <w:pPr>
        <w:pStyle w:val="ListParagraph"/>
        <w:numPr>
          <w:ilvl w:val="0"/>
          <w:numId w:val="11"/>
        </w:num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Informarea familiei si a apartinatorilor cu privire la starea de sanatate si evolutia beneficiarului in centru. </w:t>
      </w:r>
    </w:p>
    <w:p w14:paraId="20E94B49" w14:textId="77777777" w:rsidR="00262695" w:rsidRPr="00262695" w:rsidRDefault="00262695" w:rsidP="00262695">
      <w:pPr>
        <w:jc w:val="both"/>
        <w:rPr>
          <w:sz w:val="24"/>
          <w:szCs w:val="24"/>
        </w:rPr>
      </w:pPr>
    </w:p>
    <w:p w14:paraId="7F01913C" w14:textId="4FE9EA3C" w:rsidR="00262695" w:rsidRPr="0055136D" w:rsidRDefault="00262695" w:rsidP="00262695">
      <w:pPr>
        <w:jc w:val="both"/>
        <w:rPr>
          <w:i/>
          <w:iCs/>
          <w:sz w:val="24"/>
          <w:szCs w:val="24"/>
        </w:rPr>
      </w:pPr>
      <w:r w:rsidRPr="00262695">
        <w:rPr>
          <w:i/>
          <w:iCs/>
          <w:sz w:val="24"/>
          <w:szCs w:val="24"/>
        </w:rPr>
        <w:t>Resurse umane</w:t>
      </w:r>
    </w:p>
    <w:p w14:paraId="7A2DA3A7" w14:textId="77777777" w:rsidR="00262695" w:rsidRPr="00262695" w:rsidRDefault="00262695" w:rsidP="00262695">
      <w:pPr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</w:rPr>
        <w:t xml:space="preserve">Echipa căminului </w:t>
      </w:r>
      <w:r w:rsidRPr="00262695">
        <w:rPr>
          <w:sz w:val="24"/>
          <w:szCs w:val="24"/>
          <w:lang w:val="ro-RO"/>
        </w:rPr>
        <w:t>a fost formată din:</w:t>
      </w:r>
    </w:p>
    <w:p w14:paraId="43EC3D6C" w14:textId="5C2CE8FE" w:rsidR="00262695" w:rsidRPr="00262695" w:rsidRDefault="00262695" w:rsidP="00262695">
      <w:pPr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>- 1 medic care a efectuat consultațiile periodice și monitorizarea stării de sănătate a beneficiarilor.</w:t>
      </w:r>
    </w:p>
    <w:p w14:paraId="58FD2689" w14:textId="791982F3" w:rsidR="00262695" w:rsidRPr="00262695" w:rsidRDefault="00262695" w:rsidP="00262695">
      <w:pPr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 xml:space="preserve">- </w:t>
      </w:r>
      <w:r w:rsidRPr="00262695">
        <w:rPr>
          <w:sz w:val="24"/>
          <w:szCs w:val="24"/>
          <w:shd w:val="clear" w:color="auto" w:fill="FFFF00"/>
          <w:lang w:val="ro-RO"/>
        </w:rPr>
        <w:t>…….</w:t>
      </w:r>
      <w:r w:rsidRPr="00262695">
        <w:rPr>
          <w:sz w:val="24"/>
          <w:szCs w:val="24"/>
          <w:shd w:val="clear" w:color="auto" w:fill="FFFF00"/>
          <w:lang w:val="ro-RO"/>
        </w:rPr>
        <w:t xml:space="preserve"> asistente</w:t>
      </w:r>
      <w:r w:rsidRPr="00262695">
        <w:rPr>
          <w:sz w:val="24"/>
          <w:szCs w:val="24"/>
          <w:lang w:val="ro-RO"/>
        </w:rPr>
        <w:t xml:space="preserve"> medicale care au asigurat supravegherea zilnică a stării de sănătate și administrarea tratamentelor.</w:t>
      </w:r>
    </w:p>
    <w:p w14:paraId="02BC287F" w14:textId="378B365D" w:rsidR="00262695" w:rsidRPr="00262695" w:rsidRDefault="00262695" w:rsidP="00262695">
      <w:pPr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 xml:space="preserve">- </w:t>
      </w:r>
      <w:r w:rsidRPr="00262695">
        <w:rPr>
          <w:sz w:val="24"/>
          <w:szCs w:val="24"/>
          <w:shd w:val="clear" w:color="auto" w:fill="FFFF00"/>
          <w:lang w:val="ro-RO"/>
        </w:rPr>
        <w:t>…………infirmiere</w:t>
      </w:r>
      <w:r w:rsidRPr="00262695">
        <w:rPr>
          <w:sz w:val="24"/>
          <w:szCs w:val="24"/>
          <w:lang w:val="ro-RO"/>
        </w:rPr>
        <w:t xml:space="preserve"> </w:t>
      </w:r>
      <w:r w:rsidRPr="00262695">
        <w:rPr>
          <w:sz w:val="24"/>
          <w:szCs w:val="24"/>
          <w:lang w:val="ro-RO"/>
        </w:rPr>
        <w:t>care au oferit asistență personală beneficiarilor, sprijinind în activitățile zilnice.</w:t>
      </w:r>
    </w:p>
    <w:p w14:paraId="18A250AA" w14:textId="2271C8EE" w:rsidR="00262695" w:rsidRPr="00262695" w:rsidRDefault="00262695" w:rsidP="00262695">
      <w:pPr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 xml:space="preserve">- 1 asistent social care a informat, consiliat </w:t>
      </w:r>
      <w:proofErr w:type="spellStart"/>
      <w:r w:rsidRPr="00262695">
        <w:rPr>
          <w:sz w:val="24"/>
          <w:szCs w:val="24"/>
          <w:lang w:val="ro-RO"/>
        </w:rPr>
        <w:t>atat</w:t>
      </w:r>
      <w:proofErr w:type="spellEnd"/>
      <w:r w:rsidRPr="00262695">
        <w:rPr>
          <w:sz w:val="24"/>
          <w:szCs w:val="24"/>
          <w:lang w:val="ro-RO"/>
        </w:rPr>
        <w:t xml:space="preserve"> beneficiarii cat si personalul angajat cu privire la documentele interne ale serviciului social, a </w:t>
      </w:r>
      <w:proofErr w:type="spellStart"/>
      <w:r w:rsidRPr="00262695">
        <w:rPr>
          <w:sz w:val="24"/>
          <w:szCs w:val="24"/>
          <w:lang w:val="ro-RO"/>
        </w:rPr>
        <w:t>mentinut</w:t>
      </w:r>
      <w:proofErr w:type="spellEnd"/>
      <w:r w:rsidRPr="00262695">
        <w:rPr>
          <w:sz w:val="24"/>
          <w:szCs w:val="24"/>
          <w:lang w:val="ro-RO"/>
        </w:rPr>
        <w:t xml:space="preserve"> raportul cu </w:t>
      </w:r>
      <w:proofErr w:type="spellStart"/>
      <w:r w:rsidRPr="00262695">
        <w:rPr>
          <w:sz w:val="24"/>
          <w:szCs w:val="24"/>
          <w:lang w:val="ro-RO"/>
        </w:rPr>
        <w:t>institutiile</w:t>
      </w:r>
      <w:proofErr w:type="spellEnd"/>
      <w:r w:rsidRPr="00262695">
        <w:rPr>
          <w:sz w:val="24"/>
          <w:szCs w:val="24"/>
          <w:lang w:val="ro-RO"/>
        </w:rPr>
        <w:t xml:space="preserve"> abilitate, a </w:t>
      </w:r>
      <w:proofErr w:type="spellStart"/>
      <w:r w:rsidRPr="00262695">
        <w:rPr>
          <w:sz w:val="24"/>
          <w:szCs w:val="24"/>
          <w:lang w:val="ro-RO"/>
        </w:rPr>
        <w:t>intocmit</w:t>
      </w:r>
      <w:proofErr w:type="spellEnd"/>
      <w:r w:rsidRPr="00262695">
        <w:rPr>
          <w:sz w:val="24"/>
          <w:szCs w:val="24"/>
          <w:lang w:val="ro-RO"/>
        </w:rPr>
        <w:t xml:space="preserve"> </w:t>
      </w:r>
      <w:proofErr w:type="spellStart"/>
      <w:r w:rsidRPr="00262695">
        <w:rPr>
          <w:sz w:val="24"/>
          <w:szCs w:val="24"/>
          <w:lang w:val="ro-RO"/>
        </w:rPr>
        <w:t>documentatia</w:t>
      </w:r>
      <w:proofErr w:type="spellEnd"/>
      <w:r w:rsidRPr="00262695">
        <w:rPr>
          <w:sz w:val="24"/>
          <w:szCs w:val="24"/>
          <w:lang w:val="ro-RO"/>
        </w:rPr>
        <w:t xml:space="preserve"> conform </w:t>
      </w:r>
      <w:proofErr w:type="spellStart"/>
      <w:r w:rsidRPr="00262695">
        <w:rPr>
          <w:sz w:val="24"/>
          <w:szCs w:val="24"/>
          <w:lang w:val="ro-RO"/>
        </w:rPr>
        <w:t>legislatiei</w:t>
      </w:r>
      <w:proofErr w:type="spellEnd"/>
      <w:r w:rsidRPr="00262695">
        <w:rPr>
          <w:sz w:val="24"/>
          <w:szCs w:val="24"/>
          <w:lang w:val="ro-RO"/>
        </w:rPr>
        <w:t xml:space="preserve"> in vigoare. </w:t>
      </w:r>
    </w:p>
    <w:p w14:paraId="0FFECEC0" w14:textId="15274391" w:rsidR="00262695" w:rsidRDefault="00262695" w:rsidP="00262695">
      <w:pPr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lastRenderedPageBreak/>
        <w:t xml:space="preserve">- </w:t>
      </w:r>
      <w:r w:rsidRPr="00262695">
        <w:rPr>
          <w:sz w:val="24"/>
          <w:szCs w:val="24"/>
          <w:shd w:val="clear" w:color="auto" w:fill="FFFF00"/>
          <w:lang w:val="ro-RO"/>
        </w:rPr>
        <w:t>1 psiholog</w:t>
      </w:r>
      <w:r w:rsidRPr="00262695">
        <w:rPr>
          <w:sz w:val="24"/>
          <w:szCs w:val="24"/>
          <w:lang w:val="ro-RO"/>
        </w:rPr>
        <w:t xml:space="preserve"> care a coordonat consilierea emoțională și activitățile de suport psihologic</w:t>
      </w:r>
      <w:r w:rsidRPr="00262695">
        <w:rPr>
          <w:sz w:val="24"/>
          <w:szCs w:val="24"/>
          <w:lang w:val="ro-RO"/>
        </w:rPr>
        <w:t xml:space="preserve">, </w:t>
      </w:r>
      <w:r w:rsidRPr="00262695">
        <w:rPr>
          <w:sz w:val="24"/>
          <w:szCs w:val="24"/>
          <w:lang w:val="ro-RO"/>
        </w:rPr>
        <w:t>care a organizat evenimentele și activitățile de socializare.</w:t>
      </w:r>
    </w:p>
    <w:p w14:paraId="432A9379" w14:textId="0DC3BFD3" w:rsidR="0055136D" w:rsidRPr="0055136D" w:rsidRDefault="0055136D" w:rsidP="0055136D">
      <w:pPr>
        <w:spacing w:line="276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Caminul pentru persoane varstnice “ Centrul Varstnicului “,</w:t>
      </w:r>
      <w:r w:rsidRPr="0055136D">
        <w:rPr>
          <w:sz w:val="24"/>
          <w:szCs w:val="24"/>
        </w:rPr>
        <w:t>pune accent pe calitatea îngrijirii oferite în aceste centre, ceea ce implică:</w:t>
      </w:r>
    </w:p>
    <w:p w14:paraId="5368553C" w14:textId="77777777" w:rsidR="0055136D" w:rsidRPr="0055136D" w:rsidRDefault="0055136D" w:rsidP="0055136D">
      <w:pPr>
        <w:numPr>
          <w:ilvl w:val="0"/>
          <w:numId w:val="12"/>
        </w:numPr>
        <w:spacing w:line="276" w:lineRule="auto"/>
        <w:ind w:right="4"/>
        <w:jc w:val="both"/>
        <w:rPr>
          <w:sz w:val="24"/>
          <w:szCs w:val="24"/>
        </w:rPr>
      </w:pPr>
      <w:r w:rsidRPr="0055136D">
        <w:rPr>
          <w:sz w:val="24"/>
          <w:szCs w:val="24"/>
        </w:rPr>
        <w:t>Personal medical și îngrijitori bine pregătiți și specializați.</w:t>
      </w:r>
    </w:p>
    <w:p w14:paraId="649AB530" w14:textId="77777777" w:rsidR="0055136D" w:rsidRPr="0055136D" w:rsidRDefault="0055136D" w:rsidP="0055136D">
      <w:pPr>
        <w:numPr>
          <w:ilvl w:val="0"/>
          <w:numId w:val="12"/>
        </w:numPr>
        <w:spacing w:line="276" w:lineRule="auto"/>
        <w:ind w:right="4"/>
        <w:jc w:val="both"/>
        <w:rPr>
          <w:sz w:val="24"/>
          <w:szCs w:val="24"/>
        </w:rPr>
      </w:pPr>
      <w:r w:rsidRPr="0055136D">
        <w:rPr>
          <w:sz w:val="24"/>
          <w:szCs w:val="24"/>
        </w:rPr>
        <w:t>Formare continuă și supraveghere atentă a standardelor de îngrijire.</w:t>
      </w:r>
    </w:p>
    <w:p w14:paraId="3D4E5D61" w14:textId="38D19ABF" w:rsidR="00262695" w:rsidRDefault="0055136D" w:rsidP="0055136D">
      <w:pPr>
        <w:numPr>
          <w:ilvl w:val="0"/>
          <w:numId w:val="12"/>
        </w:numPr>
        <w:spacing w:line="276" w:lineRule="auto"/>
        <w:ind w:right="4"/>
        <w:jc w:val="both"/>
        <w:rPr>
          <w:sz w:val="24"/>
          <w:szCs w:val="24"/>
        </w:rPr>
      </w:pPr>
      <w:r w:rsidRPr="0055136D">
        <w:rPr>
          <w:sz w:val="24"/>
          <w:szCs w:val="24"/>
        </w:rPr>
        <w:t>Aplicarea de protocoale riguroase pentru siguranța și sănătatea vârstnicilor.</w:t>
      </w:r>
    </w:p>
    <w:p w14:paraId="5FE23E73" w14:textId="77777777" w:rsidR="0055136D" w:rsidRPr="0055136D" w:rsidRDefault="0055136D" w:rsidP="0055136D">
      <w:pPr>
        <w:numPr>
          <w:ilvl w:val="0"/>
          <w:numId w:val="12"/>
        </w:numPr>
        <w:spacing w:line="276" w:lineRule="auto"/>
        <w:ind w:right="4"/>
        <w:jc w:val="both"/>
        <w:rPr>
          <w:sz w:val="24"/>
          <w:szCs w:val="24"/>
        </w:rPr>
      </w:pPr>
    </w:p>
    <w:p w14:paraId="63484F88" w14:textId="5439FE9F" w:rsidR="00262695" w:rsidRPr="0055136D" w:rsidRDefault="00262695" w:rsidP="0055136D">
      <w:pPr>
        <w:spacing w:line="276" w:lineRule="auto"/>
        <w:ind w:right="4"/>
        <w:jc w:val="both"/>
        <w:rPr>
          <w:i/>
          <w:iCs/>
          <w:sz w:val="24"/>
          <w:szCs w:val="24"/>
          <w:lang w:val="ro-RO"/>
        </w:rPr>
      </w:pPr>
      <w:r w:rsidRPr="00262695">
        <w:rPr>
          <w:i/>
          <w:iCs/>
          <w:sz w:val="24"/>
          <w:szCs w:val="24"/>
          <w:lang w:val="ro-RO"/>
        </w:rPr>
        <w:t>Parteneriate și colaborări</w:t>
      </w:r>
    </w:p>
    <w:p w14:paraId="68200134" w14:textId="77777777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>În această perioadă, căminul a continuat colaborările cu:</w:t>
      </w:r>
    </w:p>
    <w:p w14:paraId="2EDB0ED8" w14:textId="6C7B65BF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>- Spitale și clinici locale, pentru intervenții medicale de urgență și tratamente specializate.</w:t>
      </w:r>
    </w:p>
    <w:p w14:paraId="24D53DFA" w14:textId="47836BB6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>- ONG-uri și organizații comunitare care au oferit donații și sprijin material (îmbrăcăminte, produse de igienă) pentru beneficiari.</w:t>
      </w:r>
    </w:p>
    <w:p w14:paraId="6C568827" w14:textId="3424C9C1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  <w:lang w:val="ro-RO"/>
        </w:rPr>
      </w:pPr>
      <w:r w:rsidRPr="00262695">
        <w:rPr>
          <w:sz w:val="24"/>
          <w:szCs w:val="24"/>
          <w:lang w:val="ro-RO"/>
        </w:rPr>
        <w:t xml:space="preserve">- </w:t>
      </w:r>
      <w:r>
        <w:rPr>
          <w:sz w:val="24"/>
          <w:szCs w:val="24"/>
          <w:lang w:val="ro-RO"/>
        </w:rPr>
        <w:t>I</w:t>
      </w:r>
      <w:r w:rsidRPr="00262695">
        <w:rPr>
          <w:sz w:val="24"/>
          <w:szCs w:val="24"/>
          <w:lang w:val="ro-RO"/>
        </w:rPr>
        <w:t>nstituții publice locale si județene in vederea bunei desfășurării a activi</w:t>
      </w:r>
      <w:r>
        <w:rPr>
          <w:sz w:val="24"/>
          <w:szCs w:val="24"/>
          <w:lang w:val="ro-RO"/>
        </w:rPr>
        <w:t>t</w:t>
      </w:r>
      <w:r w:rsidRPr="00262695">
        <w:rPr>
          <w:sz w:val="24"/>
          <w:szCs w:val="24"/>
          <w:lang w:val="ro-RO"/>
        </w:rPr>
        <w:t xml:space="preserve">ății </w:t>
      </w:r>
      <w:proofErr w:type="spellStart"/>
      <w:r w:rsidRPr="00262695">
        <w:rPr>
          <w:sz w:val="24"/>
          <w:szCs w:val="24"/>
          <w:lang w:val="ro-RO"/>
        </w:rPr>
        <w:t>caminului</w:t>
      </w:r>
      <w:proofErr w:type="spellEnd"/>
      <w:r w:rsidRPr="00262695">
        <w:rPr>
          <w:sz w:val="24"/>
          <w:szCs w:val="24"/>
          <w:lang w:val="ro-RO"/>
        </w:rPr>
        <w:t>.</w:t>
      </w:r>
    </w:p>
    <w:p w14:paraId="0E7A92AE" w14:textId="77777777" w:rsid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</w:p>
    <w:p w14:paraId="23A62EF1" w14:textId="2A1DCC79" w:rsidR="00262695" w:rsidRPr="0055136D" w:rsidRDefault="00262695" w:rsidP="0055136D">
      <w:pPr>
        <w:spacing w:line="276" w:lineRule="auto"/>
        <w:ind w:right="4"/>
        <w:jc w:val="both"/>
        <w:rPr>
          <w:i/>
          <w:iCs/>
          <w:sz w:val="24"/>
          <w:szCs w:val="24"/>
        </w:rPr>
      </w:pPr>
      <w:r w:rsidRPr="00262695">
        <w:rPr>
          <w:i/>
          <w:iCs/>
          <w:sz w:val="24"/>
          <w:szCs w:val="24"/>
        </w:rPr>
        <w:t>Indicatori de performanță</w:t>
      </w:r>
    </w:p>
    <w:p w14:paraId="39639FC1" w14:textId="68E5F8C5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- Gradul de ocupare al căminului în perioada martie - decembrie 2023 a fost de </w:t>
      </w:r>
      <w:r>
        <w:rPr>
          <w:sz w:val="24"/>
          <w:szCs w:val="24"/>
        </w:rPr>
        <w:t>7</w:t>
      </w:r>
      <w:r w:rsidRPr="00262695">
        <w:rPr>
          <w:sz w:val="24"/>
          <w:szCs w:val="24"/>
        </w:rPr>
        <w:t>6%.</w:t>
      </w:r>
    </w:p>
    <w:p w14:paraId="3DF47E8A" w14:textId="670FD908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- </w:t>
      </w:r>
      <w:r>
        <w:rPr>
          <w:sz w:val="24"/>
          <w:szCs w:val="24"/>
        </w:rPr>
        <w:t>76%</w:t>
      </w:r>
      <w:r w:rsidRPr="00262695">
        <w:rPr>
          <w:sz w:val="24"/>
          <w:szCs w:val="24"/>
        </w:rPr>
        <w:t xml:space="preserve"> dintre beneficiari au evaluat serviciile oferite ca fiind de calitate înaltă, conform chestionarelor de satisfacție distribuite trimestrial.</w:t>
      </w:r>
    </w:p>
    <w:p w14:paraId="67A73C49" w14:textId="6812B2E5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- </w:t>
      </w:r>
      <w:r w:rsidRPr="00262695">
        <w:rPr>
          <w:sz w:val="24"/>
          <w:szCs w:val="24"/>
          <w:shd w:val="clear" w:color="auto" w:fill="FFFF00"/>
        </w:rPr>
        <w:t xml:space="preserve">Numărul de </w:t>
      </w:r>
      <w:r>
        <w:rPr>
          <w:sz w:val="24"/>
          <w:szCs w:val="24"/>
          <w:shd w:val="clear" w:color="auto" w:fill="FFFF00"/>
        </w:rPr>
        <w:t xml:space="preserve">evenimente </w:t>
      </w:r>
      <w:r w:rsidRPr="00262695">
        <w:rPr>
          <w:sz w:val="24"/>
          <w:szCs w:val="24"/>
          <w:shd w:val="clear" w:color="auto" w:fill="FFFF00"/>
        </w:rPr>
        <w:t xml:space="preserve"> medicale majore raportate a fost redus, reprezentând doar 3% din totalul beneficiarilor</w:t>
      </w:r>
      <w:r w:rsidRPr="00262695">
        <w:rPr>
          <w:sz w:val="24"/>
          <w:szCs w:val="24"/>
        </w:rPr>
        <w:t>.</w:t>
      </w:r>
    </w:p>
    <w:p w14:paraId="15C0B9A7" w14:textId="77777777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</w:p>
    <w:p w14:paraId="773D599C" w14:textId="72E5DAD5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>Concluzii și recomandări</w:t>
      </w:r>
    </w:p>
    <w:p w14:paraId="07A39AE7" w14:textId="77777777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>În concluzie, activitatea desfășurată în cadrul Căminului pentru Persoane Vârstnice "Centrul Vârstnicului" în perioada martie - decembrie 2023 a fost una intensă și bine coordonată. Obiectivele stabilite la începutul anului au fost atinse, beneficiarii primind îngrijirea și sprijinul necesar într-un cadru sigur și adecvat.</w:t>
      </w:r>
    </w:p>
    <w:p w14:paraId="2A7A52AE" w14:textId="77777777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</w:p>
    <w:p w14:paraId="31C2B0FB" w14:textId="3F2A1D28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>Recomandări pentru anul următor:</w:t>
      </w:r>
    </w:p>
    <w:p w14:paraId="150C69DF" w14:textId="77777777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Continuarea îmbunătățirii calității serviciilor medicale și de îngrijire personală.</w:t>
      </w:r>
    </w:p>
    <w:p w14:paraId="18465DF1" w14:textId="77777777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Extinderea parteneriatelor cu organizații care oferă suport material și financiar.</w:t>
      </w:r>
    </w:p>
    <w:p w14:paraId="24DF6B22" w14:textId="77777777" w:rsidR="0055136D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>- Dezvoltarea programelor de voluntariat pentru a crește interacțiunea socială a beneficiarilor.</w:t>
      </w:r>
    </w:p>
    <w:p w14:paraId="36E1CE75" w14:textId="77777777" w:rsidR="0055136D" w:rsidRDefault="0055136D" w:rsidP="0055136D">
      <w:pPr>
        <w:spacing w:line="276" w:lineRule="auto"/>
        <w:ind w:right="4"/>
        <w:jc w:val="both"/>
        <w:rPr>
          <w:sz w:val="24"/>
          <w:szCs w:val="24"/>
        </w:rPr>
      </w:pPr>
    </w:p>
    <w:p w14:paraId="730DFC4C" w14:textId="77777777" w:rsidR="0055136D" w:rsidRDefault="0055136D" w:rsidP="0055136D">
      <w:pPr>
        <w:spacing w:line="276" w:lineRule="auto"/>
        <w:ind w:right="4"/>
        <w:jc w:val="both"/>
        <w:rPr>
          <w:sz w:val="24"/>
          <w:szCs w:val="24"/>
        </w:rPr>
      </w:pPr>
    </w:p>
    <w:p w14:paraId="60F07DB3" w14:textId="0FBA2444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Întocmit de:  </w:t>
      </w:r>
    </w:p>
    <w:p w14:paraId="051325FB" w14:textId="4FFD98CD" w:rsidR="00262695" w:rsidRPr="00262695" w:rsidRDefault="0055136D" w:rsidP="0055136D">
      <w:pPr>
        <w:spacing w:line="276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Todor Ida Bianca</w:t>
      </w:r>
    </w:p>
    <w:p w14:paraId="4AA4BB84" w14:textId="7E4D4012" w:rsidR="00262695" w:rsidRPr="00262695" w:rsidRDefault="0055136D" w:rsidP="0055136D">
      <w:pPr>
        <w:spacing w:line="276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Asistent social principal</w:t>
      </w:r>
    </w:p>
    <w:p w14:paraId="2CBA8CAC" w14:textId="738754BC" w:rsidR="00262695" w:rsidRPr="00262695" w:rsidRDefault="00262695" w:rsidP="0055136D">
      <w:pPr>
        <w:spacing w:line="276" w:lineRule="auto"/>
        <w:ind w:right="4"/>
        <w:jc w:val="both"/>
        <w:rPr>
          <w:sz w:val="24"/>
          <w:szCs w:val="24"/>
        </w:rPr>
      </w:pPr>
      <w:r w:rsidRPr="00262695">
        <w:rPr>
          <w:sz w:val="24"/>
          <w:szCs w:val="24"/>
        </w:rPr>
        <w:t xml:space="preserve">Data: </w:t>
      </w:r>
      <w:r w:rsidR="0055136D">
        <w:rPr>
          <w:sz w:val="24"/>
          <w:szCs w:val="24"/>
        </w:rPr>
        <w:t>24.03.2024</w:t>
      </w:r>
      <w:r w:rsidRPr="00262695">
        <w:rPr>
          <w:sz w:val="24"/>
          <w:szCs w:val="24"/>
        </w:rPr>
        <w:t xml:space="preserve">  </w:t>
      </w:r>
    </w:p>
    <w:p w14:paraId="22C2AF28" w14:textId="29CAB0BA" w:rsidR="001E2958" w:rsidRPr="00262695" w:rsidRDefault="001E2958" w:rsidP="0055136D">
      <w:pPr>
        <w:spacing w:line="276" w:lineRule="auto"/>
        <w:ind w:right="4"/>
        <w:jc w:val="both"/>
        <w:rPr>
          <w:sz w:val="24"/>
          <w:szCs w:val="24"/>
        </w:rPr>
      </w:pPr>
    </w:p>
    <w:sectPr w:rsidR="001E2958" w:rsidRPr="0026269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FA4F1" w14:textId="77777777" w:rsidR="0050568D" w:rsidRDefault="0050568D" w:rsidP="0055136D">
      <w:r>
        <w:separator/>
      </w:r>
    </w:p>
  </w:endnote>
  <w:endnote w:type="continuationSeparator" w:id="0">
    <w:p w14:paraId="0FCDB07F" w14:textId="77777777" w:rsidR="0050568D" w:rsidRDefault="0050568D" w:rsidP="0055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F25EC" w14:textId="77777777" w:rsidR="0050568D" w:rsidRDefault="0050568D" w:rsidP="0055136D">
      <w:r>
        <w:separator/>
      </w:r>
    </w:p>
  </w:footnote>
  <w:footnote w:type="continuationSeparator" w:id="0">
    <w:p w14:paraId="6ECEC726" w14:textId="77777777" w:rsidR="0050568D" w:rsidRDefault="0050568D" w:rsidP="0055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1DB2" w14:textId="77777777" w:rsidR="0055136D" w:rsidRPr="00D81AA5" w:rsidRDefault="0055136D" w:rsidP="0055136D">
    <w:pPr>
      <w:rPr>
        <w:rFonts w:eastAsiaTheme="minorHAnsi"/>
        <w:noProof/>
        <w:color w:val="202124"/>
        <w:sz w:val="24"/>
        <w:szCs w:val="24"/>
        <w:shd w:val="clear" w:color="auto" w:fill="FFFFFF"/>
      </w:rPr>
    </w:pPr>
    <w:bookmarkStart w:id="0" w:name="_Hlk139577243"/>
    <w:bookmarkStart w:id="1" w:name="_Hlk139577244"/>
    <w:bookmarkStart w:id="2" w:name="_Hlk139577245"/>
    <w:bookmarkStart w:id="3" w:name="_Hlk139577246"/>
    <w:r w:rsidRPr="00D81AA5">
      <w:rPr>
        <w:rFonts w:eastAsiaTheme="minorHAnsi"/>
        <w:noProof/>
        <w:color w:val="202124"/>
        <w:sz w:val="24"/>
        <w:szCs w:val="24"/>
        <w:shd w:val="clear" w:color="auto" w:fill="FFFFFF"/>
      </w:rPr>
      <w:t xml:space="preserve">CĂMIN PENTRU PERSOANE VÂRSTNICE </w:t>
    </w:r>
    <w:r>
      <w:rPr>
        <w:rFonts w:eastAsiaTheme="minorHAnsi"/>
        <w:noProof/>
        <w:color w:val="202124"/>
        <w:sz w:val="24"/>
        <w:szCs w:val="24"/>
        <w:shd w:val="clear" w:color="auto" w:fill="FFFFFF"/>
      </w:rPr>
      <w:br/>
    </w:r>
    <w:r w:rsidRPr="00D81AA5">
      <w:rPr>
        <w:rFonts w:eastAsiaTheme="minorHAnsi"/>
        <w:noProof/>
        <w:color w:val="202124"/>
        <w:sz w:val="24"/>
        <w:szCs w:val="24"/>
        <w:shd w:val="clear" w:color="auto" w:fill="FFFFFF"/>
      </w:rPr>
      <w:t>„CENTRUL VÂRSTNICULUI”</w:t>
    </w:r>
    <w:r>
      <w:rPr>
        <w:rFonts w:eastAsiaTheme="minorHAnsi"/>
        <w:noProof/>
        <w:color w:val="202124"/>
        <w:sz w:val="24"/>
        <w:szCs w:val="24"/>
        <w:shd w:val="clear" w:color="auto" w:fill="FFFFFF"/>
      </w:rPr>
      <w:br/>
    </w:r>
    <w:r w:rsidRPr="00D81AA5">
      <w:rPr>
        <w:rFonts w:eastAsiaTheme="minorHAnsi"/>
        <w:noProof/>
        <w:color w:val="202124"/>
        <w:sz w:val="24"/>
        <w:szCs w:val="24"/>
        <w:shd w:val="clear" w:color="auto" w:fill="FFFFFF"/>
      </w:rPr>
      <w:t>LOC. SANNICOLAU MARE, JUD. TIMIȘ</w:t>
    </w:r>
    <w:r>
      <w:rPr>
        <w:rFonts w:eastAsiaTheme="minorHAnsi"/>
        <w:noProof/>
        <w:color w:val="202124"/>
        <w:sz w:val="24"/>
        <w:szCs w:val="24"/>
        <w:shd w:val="clear" w:color="auto" w:fill="FFFFFF"/>
      </w:rPr>
      <w:br/>
    </w:r>
    <w:r w:rsidRPr="00D81AA5">
      <w:rPr>
        <w:rFonts w:eastAsiaTheme="minorHAnsi"/>
        <w:noProof/>
        <w:color w:val="202124"/>
        <w:sz w:val="24"/>
        <w:szCs w:val="24"/>
        <w:shd w:val="clear" w:color="auto" w:fill="FFFFFF"/>
      </w:rPr>
      <w:t>STR. 16 DECEMBRIE 1989, NR. 45</w:t>
    </w:r>
    <w:bookmarkEnd w:id="0"/>
    <w:bookmarkEnd w:id="1"/>
    <w:bookmarkEnd w:id="2"/>
    <w:bookmarkEnd w:id="3"/>
  </w:p>
  <w:p w14:paraId="09EEF8CC" w14:textId="77777777" w:rsidR="0055136D" w:rsidRDefault="00551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00A49"/>
    <w:multiLevelType w:val="multilevel"/>
    <w:tmpl w:val="A72CDC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734D79"/>
    <w:multiLevelType w:val="multilevel"/>
    <w:tmpl w:val="E658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776B8"/>
    <w:multiLevelType w:val="hybridMultilevel"/>
    <w:tmpl w:val="68CCCD20"/>
    <w:lvl w:ilvl="0" w:tplc="62828596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A1374"/>
    <w:multiLevelType w:val="hybridMultilevel"/>
    <w:tmpl w:val="6E0E88C6"/>
    <w:lvl w:ilvl="0" w:tplc="163439E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717">
    <w:abstractNumId w:val="0"/>
  </w:num>
  <w:num w:numId="2" w16cid:durableId="379745131">
    <w:abstractNumId w:val="0"/>
  </w:num>
  <w:num w:numId="3" w16cid:durableId="1759711388">
    <w:abstractNumId w:val="0"/>
  </w:num>
  <w:num w:numId="4" w16cid:durableId="1800948510">
    <w:abstractNumId w:val="0"/>
  </w:num>
  <w:num w:numId="5" w16cid:durableId="453212903">
    <w:abstractNumId w:val="0"/>
  </w:num>
  <w:num w:numId="6" w16cid:durableId="1239559736">
    <w:abstractNumId w:val="0"/>
  </w:num>
  <w:num w:numId="7" w16cid:durableId="786967311">
    <w:abstractNumId w:val="0"/>
  </w:num>
  <w:num w:numId="8" w16cid:durableId="2132243493">
    <w:abstractNumId w:val="0"/>
  </w:num>
  <w:num w:numId="9" w16cid:durableId="591279095">
    <w:abstractNumId w:val="0"/>
  </w:num>
  <w:num w:numId="10" w16cid:durableId="1049841855">
    <w:abstractNumId w:val="3"/>
  </w:num>
  <w:num w:numId="11" w16cid:durableId="516969688">
    <w:abstractNumId w:val="2"/>
  </w:num>
  <w:num w:numId="12" w16cid:durableId="64193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95"/>
    <w:rsid w:val="000D2A41"/>
    <w:rsid w:val="001E08BB"/>
    <w:rsid w:val="001E2958"/>
    <w:rsid w:val="00262695"/>
    <w:rsid w:val="0027323F"/>
    <w:rsid w:val="002E6DFC"/>
    <w:rsid w:val="0030699D"/>
    <w:rsid w:val="0034076F"/>
    <w:rsid w:val="0050568D"/>
    <w:rsid w:val="0055136D"/>
    <w:rsid w:val="00D15BBA"/>
    <w:rsid w:val="00D9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D8A522"/>
  <w15:chartTrackingRefBased/>
  <w15:docId w15:val="{CF012D0F-28B3-5642-8408-775BA953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BB"/>
  </w:style>
  <w:style w:type="paragraph" w:styleId="Heading1">
    <w:name w:val="heading 1"/>
    <w:basedOn w:val="Normal"/>
    <w:next w:val="Normal"/>
    <w:link w:val="Heading1Char"/>
    <w:uiPriority w:val="9"/>
    <w:qFormat/>
    <w:rsid w:val="001E08BB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8BB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8BB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8BB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8BB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08BB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8BB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8BB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8B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32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E08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E08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8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8B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8B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E08B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8B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8B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8BB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E08BB"/>
    <w:rPr>
      <w:b/>
      <w:bCs/>
    </w:rPr>
  </w:style>
  <w:style w:type="paragraph" w:styleId="NoSpacing">
    <w:name w:val="No Spacing"/>
    <w:link w:val="NoSpacingChar"/>
    <w:uiPriority w:val="1"/>
    <w:qFormat/>
    <w:rsid w:val="001E08B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08BB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E08BB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6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6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26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6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6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69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36D"/>
  </w:style>
  <w:style w:type="paragraph" w:styleId="Footer">
    <w:name w:val="footer"/>
    <w:basedOn w:val="Normal"/>
    <w:link w:val="FooterChar"/>
    <w:uiPriority w:val="99"/>
    <w:unhideWhenUsed/>
    <w:rsid w:val="00551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Bianca Todor</dc:creator>
  <cp:keywords/>
  <dc:description/>
  <cp:lastModifiedBy>Ida Bianca Todor</cp:lastModifiedBy>
  <cp:revision>1</cp:revision>
  <dcterms:created xsi:type="dcterms:W3CDTF">2024-09-10T19:53:00Z</dcterms:created>
  <dcterms:modified xsi:type="dcterms:W3CDTF">2024-09-10T20:16:00Z</dcterms:modified>
</cp:coreProperties>
</file>